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B" w:rsidRPr="005A3BB4" w:rsidRDefault="001726DB" w:rsidP="001726DB">
      <w:pPr>
        <w:pStyle w:val="Title"/>
      </w:pPr>
      <w:r w:rsidRPr="005A3BB4">
        <w:t>Reedham Neighbourhood Plan Meeting</w:t>
      </w:r>
    </w:p>
    <w:p w:rsidR="001726DB" w:rsidRPr="006B08BE" w:rsidRDefault="007938AE" w:rsidP="001726DB">
      <w:pPr>
        <w:rPr>
          <w:b/>
        </w:rPr>
      </w:pPr>
      <w:proofErr w:type="gramStart"/>
      <w:r w:rsidRPr="006B08BE">
        <w:rPr>
          <w:b/>
        </w:rPr>
        <w:t>Monday 13</w:t>
      </w:r>
      <w:r w:rsidR="004B355B" w:rsidRPr="006B08BE">
        <w:rPr>
          <w:b/>
          <w:vertAlign w:val="superscript"/>
        </w:rPr>
        <w:t>th</w:t>
      </w:r>
      <w:r w:rsidR="004B355B" w:rsidRPr="006B08BE">
        <w:rPr>
          <w:b/>
        </w:rPr>
        <w:t xml:space="preserve"> </w:t>
      </w:r>
      <w:r w:rsidRPr="006B08BE">
        <w:rPr>
          <w:b/>
        </w:rPr>
        <w:t>Febr</w:t>
      </w:r>
      <w:r w:rsidR="0047313A" w:rsidRPr="006B08BE">
        <w:rPr>
          <w:b/>
        </w:rPr>
        <w:t>uary</w:t>
      </w:r>
      <w:r w:rsidR="001726DB" w:rsidRPr="006B08BE">
        <w:rPr>
          <w:b/>
        </w:rPr>
        <w:t xml:space="preserve"> 202</w:t>
      </w:r>
      <w:r w:rsidR="0047313A" w:rsidRPr="006B08BE">
        <w:rPr>
          <w:b/>
        </w:rPr>
        <w:t>3</w:t>
      </w:r>
      <w:r w:rsidR="001726DB" w:rsidRPr="006B08BE">
        <w:rPr>
          <w:b/>
        </w:rPr>
        <w:t xml:space="preserve"> at </w:t>
      </w:r>
      <w:r w:rsidR="009D6FFF" w:rsidRPr="006B08BE">
        <w:rPr>
          <w:b/>
        </w:rPr>
        <w:t>1</w:t>
      </w:r>
      <w:r w:rsidR="001726DB" w:rsidRPr="006B08BE">
        <w:rPr>
          <w:b/>
        </w:rPr>
        <w:t>.</w:t>
      </w:r>
      <w:r w:rsidR="00BA6DAF" w:rsidRPr="006B08BE">
        <w:rPr>
          <w:b/>
        </w:rPr>
        <w:t>0</w:t>
      </w:r>
      <w:r w:rsidR="001726DB" w:rsidRPr="006B08BE">
        <w:rPr>
          <w:b/>
        </w:rPr>
        <w:t>0</w:t>
      </w:r>
      <w:r w:rsidRPr="006B08BE">
        <w:rPr>
          <w:b/>
        </w:rPr>
        <w:t>p</w:t>
      </w:r>
      <w:r w:rsidR="001726DB" w:rsidRPr="006B08BE">
        <w:rPr>
          <w:b/>
        </w:rPr>
        <w:t>.m.</w:t>
      </w:r>
      <w:proofErr w:type="gramEnd"/>
    </w:p>
    <w:p w:rsidR="001726DB" w:rsidRPr="006B08BE" w:rsidRDefault="001726DB" w:rsidP="00900487">
      <w:r w:rsidRPr="006B08BE">
        <w:rPr>
          <w:b/>
          <w:bCs/>
        </w:rPr>
        <w:t>Attendees:</w:t>
      </w:r>
      <w:r w:rsidR="00D01803" w:rsidRPr="006B08BE">
        <w:t xml:space="preserve"> Tony Noon</w:t>
      </w:r>
      <w:r w:rsidR="00BA6DAF" w:rsidRPr="006B08BE">
        <w:t xml:space="preserve">, </w:t>
      </w:r>
      <w:r w:rsidRPr="006B08BE">
        <w:t xml:space="preserve">David Breeze, </w:t>
      </w:r>
      <w:r w:rsidR="009D6FFF" w:rsidRPr="006B08BE">
        <w:t>Simon Pittam</w:t>
      </w:r>
      <w:r w:rsidRPr="006B08BE">
        <w:t xml:space="preserve">, Wendy </w:t>
      </w:r>
      <w:proofErr w:type="spellStart"/>
      <w:r w:rsidRPr="006B08BE">
        <w:t>Gitsham</w:t>
      </w:r>
      <w:proofErr w:type="spellEnd"/>
      <w:r w:rsidRPr="006B08BE">
        <w:t>,</w:t>
      </w:r>
      <w:r w:rsidR="007938AE" w:rsidRPr="006B08BE">
        <w:t xml:space="preserve"> Maureen Haycock,</w:t>
      </w:r>
      <w:r w:rsidR="00BA6DAF" w:rsidRPr="006B08BE">
        <w:rPr>
          <w:lang w:val="fr-FR"/>
        </w:rPr>
        <w:t xml:space="preserve"> </w:t>
      </w:r>
      <w:r w:rsidR="004C71AF" w:rsidRPr="006B08BE">
        <w:t xml:space="preserve">Claudia Dickson (Parish Council Clerk), </w:t>
      </w:r>
      <w:r w:rsidRPr="006B08BE">
        <w:t xml:space="preserve">and </w:t>
      </w:r>
      <w:r w:rsidR="009D6FFF" w:rsidRPr="006B08BE">
        <w:t>Mark Thompson</w:t>
      </w:r>
      <w:r w:rsidRPr="006B08BE">
        <w:t xml:space="preserve"> </w:t>
      </w:r>
      <w:r w:rsidR="00BA6DAF" w:rsidRPr="006B08BE">
        <w:t>from Collective Community Planning</w:t>
      </w:r>
      <w:r w:rsidRPr="006B08BE">
        <w:t>.</w:t>
      </w:r>
    </w:p>
    <w:p w:rsidR="001726DB" w:rsidRPr="006B08BE" w:rsidRDefault="00A50087" w:rsidP="00CC572F">
      <w:pPr>
        <w:pStyle w:val="ListParagraph"/>
        <w:numPr>
          <w:ilvl w:val="0"/>
          <w:numId w:val="2"/>
        </w:numPr>
        <w:spacing w:after="120"/>
        <w:ind w:left="425" w:hanging="425"/>
        <w:contextualSpacing w:val="0"/>
        <w:rPr>
          <w:lang w:val="fr-FR"/>
        </w:rPr>
      </w:pPr>
      <w:r w:rsidRPr="006B08BE">
        <w:rPr>
          <w:b/>
          <w:bCs/>
          <w:lang w:val="fr-FR"/>
        </w:rPr>
        <w:t>Apologies</w:t>
      </w:r>
      <w:r w:rsidRPr="006B08BE">
        <w:rPr>
          <w:lang w:val="fr-FR"/>
        </w:rPr>
        <w:t xml:space="preserve"> :</w:t>
      </w:r>
      <w:r w:rsidR="009D6FFF" w:rsidRPr="006B08BE">
        <w:rPr>
          <w:lang w:val="fr-FR"/>
        </w:rPr>
        <w:t xml:space="preserve"> Louise </w:t>
      </w:r>
      <w:proofErr w:type="spellStart"/>
      <w:r w:rsidR="009D6FFF" w:rsidRPr="006B08BE">
        <w:rPr>
          <w:lang w:val="fr-FR"/>
        </w:rPr>
        <w:t>Cornell</w:t>
      </w:r>
      <w:proofErr w:type="spellEnd"/>
      <w:r w:rsidR="0047313A" w:rsidRPr="006B08BE">
        <w:rPr>
          <w:lang w:val="fr-FR"/>
        </w:rPr>
        <w:t xml:space="preserve"> (CCP)</w:t>
      </w:r>
      <w:r w:rsidR="009D6FFF" w:rsidRPr="006B08BE">
        <w:rPr>
          <w:lang w:val="fr-FR"/>
        </w:rPr>
        <w:t>.</w:t>
      </w:r>
    </w:p>
    <w:p w:rsidR="001726DB" w:rsidRPr="006B08BE" w:rsidRDefault="001726DB" w:rsidP="005A3BB4">
      <w:pPr>
        <w:pStyle w:val="ListParagraph"/>
        <w:numPr>
          <w:ilvl w:val="0"/>
          <w:numId w:val="2"/>
        </w:numPr>
        <w:spacing w:after="120"/>
        <w:ind w:left="425" w:hanging="425"/>
        <w:contextualSpacing w:val="0"/>
      </w:pPr>
      <w:r w:rsidRPr="006B08BE">
        <w:rPr>
          <w:b/>
          <w:bCs/>
        </w:rPr>
        <w:t>Declarations of Interest:</w:t>
      </w:r>
      <w:r w:rsidRPr="006B08BE">
        <w:t xml:space="preserve"> </w:t>
      </w:r>
      <w:r w:rsidR="00BA6DAF" w:rsidRPr="006B08BE">
        <w:t>none received</w:t>
      </w:r>
      <w:r w:rsidRPr="006B08BE">
        <w:t>.</w:t>
      </w:r>
    </w:p>
    <w:p w:rsidR="001726DB" w:rsidRPr="006B08BE" w:rsidRDefault="001726DB" w:rsidP="00B06388">
      <w:pPr>
        <w:pStyle w:val="ListParagraph"/>
        <w:numPr>
          <w:ilvl w:val="0"/>
          <w:numId w:val="2"/>
        </w:numPr>
        <w:spacing w:after="120"/>
        <w:ind w:left="425" w:hanging="425"/>
        <w:contextualSpacing w:val="0"/>
      </w:pPr>
      <w:r w:rsidRPr="006B08BE">
        <w:rPr>
          <w:b/>
          <w:bCs/>
        </w:rPr>
        <w:t>Minutes</w:t>
      </w:r>
      <w:r w:rsidRPr="006B08BE">
        <w:t xml:space="preserve">: </w:t>
      </w:r>
      <w:r w:rsidR="00A50087" w:rsidRPr="006B08BE">
        <w:t>The</w:t>
      </w:r>
      <w:r w:rsidRPr="006B08BE">
        <w:t xml:space="preserve"> </w:t>
      </w:r>
      <w:r w:rsidR="00022C8C" w:rsidRPr="006B08BE">
        <w:t>M</w:t>
      </w:r>
      <w:r w:rsidRPr="006B08BE">
        <w:t xml:space="preserve">inutes of the meeting on the </w:t>
      </w:r>
      <w:r w:rsidR="007938AE" w:rsidRPr="006B08BE">
        <w:t>5</w:t>
      </w:r>
      <w:r w:rsidR="00BA6DAF" w:rsidRPr="006B08BE">
        <w:rPr>
          <w:vertAlign w:val="superscript"/>
        </w:rPr>
        <w:t>th</w:t>
      </w:r>
      <w:r w:rsidR="00BA6DAF" w:rsidRPr="006B08BE">
        <w:t xml:space="preserve"> </w:t>
      </w:r>
      <w:r w:rsidR="007938AE" w:rsidRPr="006B08BE">
        <w:t>January</w:t>
      </w:r>
      <w:r w:rsidR="004C71AF" w:rsidRPr="006B08BE">
        <w:t xml:space="preserve"> 202</w:t>
      </w:r>
      <w:r w:rsidR="007938AE" w:rsidRPr="006B08BE">
        <w:t>3</w:t>
      </w:r>
      <w:r w:rsidRPr="006B08BE">
        <w:t xml:space="preserve"> were approved.</w:t>
      </w:r>
    </w:p>
    <w:p w:rsidR="003365AD" w:rsidRPr="006B08BE" w:rsidRDefault="00881FC4" w:rsidP="004A4DF7">
      <w:pPr>
        <w:pStyle w:val="ListParagraph"/>
        <w:numPr>
          <w:ilvl w:val="0"/>
          <w:numId w:val="2"/>
        </w:numPr>
        <w:ind w:left="425" w:hanging="425"/>
      </w:pPr>
      <w:r w:rsidRPr="006B08BE">
        <w:rPr>
          <w:b/>
          <w:bCs/>
        </w:rPr>
        <w:t>Draft Plan</w:t>
      </w:r>
      <w:r w:rsidR="009D6FFF" w:rsidRPr="006B08BE">
        <w:rPr>
          <w:b/>
          <w:bCs/>
        </w:rPr>
        <w:t xml:space="preserve"> </w:t>
      </w:r>
    </w:p>
    <w:p w:rsidR="003A5363" w:rsidRPr="006B08BE" w:rsidRDefault="003A5363" w:rsidP="003A5363">
      <w:pPr>
        <w:pStyle w:val="ListParagraph"/>
        <w:ind w:left="425"/>
        <w:rPr>
          <w:bCs/>
        </w:rPr>
      </w:pPr>
      <w:r w:rsidRPr="006B08BE">
        <w:rPr>
          <w:bCs/>
        </w:rPr>
        <w:t xml:space="preserve">MH had the following amendments: </w:t>
      </w:r>
    </w:p>
    <w:p w:rsidR="003A5363" w:rsidRPr="006B08BE" w:rsidRDefault="003A5363" w:rsidP="003A5363">
      <w:pPr>
        <w:pStyle w:val="ListParagraph"/>
        <w:ind w:left="425"/>
        <w:rPr>
          <w:rFonts w:eastAsia="Times New Roman" w:cstheme="minorHAnsi"/>
          <w:szCs w:val="23"/>
          <w:lang w:eastAsia="en-GB"/>
        </w:rPr>
      </w:pPr>
      <w:r w:rsidRPr="003A5363">
        <w:rPr>
          <w:rFonts w:eastAsia="Times New Roman" w:cstheme="minorHAnsi"/>
          <w:szCs w:val="23"/>
          <w:lang w:eastAsia="en-GB"/>
        </w:rPr>
        <w:t>Introduction - No, 8, third line from bottom s</w:t>
      </w:r>
      <w:r w:rsidRPr="006B08BE">
        <w:rPr>
          <w:rFonts w:eastAsia="Times New Roman" w:cstheme="minorHAnsi"/>
          <w:szCs w:val="23"/>
          <w:lang w:eastAsia="en-GB"/>
        </w:rPr>
        <w:t>hould read sessions not session</w:t>
      </w:r>
    </w:p>
    <w:p w:rsidR="003A5363" w:rsidRPr="006B08BE" w:rsidRDefault="003A5363" w:rsidP="003A5363">
      <w:pPr>
        <w:pStyle w:val="ListParagraph"/>
        <w:ind w:left="425"/>
        <w:rPr>
          <w:rFonts w:eastAsia="Times New Roman" w:cstheme="minorHAnsi"/>
          <w:szCs w:val="23"/>
          <w:lang w:eastAsia="en-GB"/>
        </w:rPr>
      </w:pPr>
      <w:r w:rsidRPr="003A5363">
        <w:rPr>
          <w:rFonts w:eastAsia="Times New Roman" w:cstheme="minorHAnsi"/>
          <w:szCs w:val="23"/>
          <w:lang w:eastAsia="en-GB"/>
        </w:rPr>
        <w:t xml:space="preserve">Page 40, No 67 </w:t>
      </w:r>
      <w:r w:rsidRPr="006B08BE">
        <w:rPr>
          <w:rFonts w:eastAsia="Times New Roman" w:cstheme="minorHAnsi"/>
          <w:szCs w:val="23"/>
          <w:lang w:eastAsia="en-GB"/>
        </w:rPr>
        <w:t>- change Mill Lane to Mill Road</w:t>
      </w:r>
    </w:p>
    <w:p w:rsidR="003A5363" w:rsidRPr="006B08BE" w:rsidRDefault="003A5363" w:rsidP="003A5363">
      <w:pPr>
        <w:pStyle w:val="ListParagraph"/>
        <w:ind w:left="425"/>
        <w:rPr>
          <w:rFonts w:eastAsia="Times New Roman" w:cstheme="minorHAnsi"/>
          <w:szCs w:val="23"/>
          <w:lang w:eastAsia="en-GB"/>
        </w:rPr>
      </w:pPr>
      <w:r w:rsidRPr="003A5363">
        <w:rPr>
          <w:rFonts w:eastAsia="Times New Roman" w:cstheme="minorHAnsi"/>
          <w:szCs w:val="23"/>
          <w:lang w:eastAsia="en-GB"/>
        </w:rPr>
        <w:t xml:space="preserve">Page 63 No 116 - change </w:t>
      </w:r>
      <w:r w:rsidRPr="006B08BE">
        <w:rPr>
          <w:rFonts w:eastAsia="Times New Roman" w:cstheme="minorHAnsi"/>
          <w:szCs w:val="23"/>
          <w:lang w:eastAsia="en-GB"/>
        </w:rPr>
        <w:t>‘</w:t>
      </w:r>
      <w:r w:rsidRPr="003A5363">
        <w:rPr>
          <w:rFonts w:eastAsia="Times New Roman" w:cstheme="minorHAnsi"/>
          <w:szCs w:val="23"/>
          <w:lang w:eastAsia="en-GB"/>
        </w:rPr>
        <w:t>Search field</w:t>
      </w:r>
      <w:r w:rsidRPr="006B08BE">
        <w:rPr>
          <w:rFonts w:eastAsia="Times New Roman" w:cstheme="minorHAnsi"/>
          <w:szCs w:val="23"/>
          <w:lang w:eastAsia="en-GB"/>
        </w:rPr>
        <w:t>’</w:t>
      </w:r>
      <w:r w:rsidRPr="003A5363">
        <w:rPr>
          <w:rFonts w:eastAsia="Times New Roman" w:cstheme="minorHAnsi"/>
          <w:szCs w:val="23"/>
          <w:lang w:eastAsia="en-GB"/>
        </w:rPr>
        <w:t xml:space="preserve"> to </w:t>
      </w:r>
      <w:r w:rsidRPr="006B08BE">
        <w:rPr>
          <w:rFonts w:eastAsia="Times New Roman" w:cstheme="minorHAnsi"/>
          <w:szCs w:val="23"/>
          <w:lang w:eastAsia="en-GB"/>
        </w:rPr>
        <w:t>‘</w:t>
      </w:r>
      <w:r w:rsidRPr="003A5363">
        <w:rPr>
          <w:rFonts w:eastAsia="Times New Roman" w:cstheme="minorHAnsi"/>
          <w:szCs w:val="23"/>
          <w:lang w:eastAsia="en-GB"/>
        </w:rPr>
        <w:t>Searchlight Field</w:t>
      </w:r>
      <w:r w:rsidRPr="006B08BE">
        <w:rPr>
          <w:rFonts w:eastAsia="Times New Roman" w:cstheme="minorHAnsi"/>
          <w:szCs w:val="23"/>
          <w:lang w:eastAsia="en-GB"/>
        </w:rPr>
        <w:t>’</w:t>
      </w:r>
    </w:p>
    <w:p w:rsidR="003A5363" w:rsidRPr="006B08BE" w:rsidRDefault="003A5363" w:rsidP="003A5363">
      <w:pPr>
        <w:pStyle w:val="ListParagraph"/>
        <w:ind w:left="425"/>
        <w:rPr>
          <w:rFonts w:eastAsia="Times New Roman" w:cstheme="minorHAnsi"/>
          <w:szCs w:val="23"/>
          <w:lang w:eastAsia="en-GB"/>
        </w:rPr>
      </w:pPr>
      <w:r w:rsidRPr="003A5363">
        <w:rPr>
          <w:rFonts w:eastAsia="Times New Roman" w:cstheme="minorHAnsi"/>
          <w:szCs w:val="23"/>
          <w:lang w:eastAsia="en-GB"/>
        </w:rPr>
        <w:t>Page 80 No.145 - third bullet point - delete the word "a" or the letter "s" from the word "changes" for it to make sense</w:t>
      </w:r>
    </w:p>
    <w:p w:rsidR="003A5363" w:rsidRPr="006B08BE" w:rsidRDefault="003A5363" w:rsidP="003A5363">
      <w:pPr>
        <w:pStyle w:val="ListParagraph"/>
        <w:ind w:left="425"/>
        <w:rPr>
          <w:rFonts w:eastAsia="Times New Roman" w:cstheme="minorHAnsi"/>
          <w:szCs w:val="23"/>
          <w:lang w:eastAsia="en-GB"/>
        </w:rPr>
      </w:pPr>
      <w:r w:rsidRPr="006B08BE">
        <w:rPr>
          <w:rFonts w:eastAsia="Times New Roman" w:cstheme="minorHAnsi"/>
          <w:szCs w:val="23"/>
          <w:lang w:eastAsia="en-GB"/>
        </w:rPr>
        <w:t>WG had the following amendments:</w:t>
      </w:r>
    </w:p>
    <w:p w:rsidR="003A5363" w:rsidRPr="006B08BE" w:rsidRDefault="003A5363" w:rsidP="003A5363">
      <w:pPr>
        <w:pStyle w:val="ListParagraph"/>
        <w:ind w:left="425"/>
        <w:rPr>
          <w:rFonts w:ascii="Calibri" w:hAnsi="Calibri" w:cs="Calibri"/>
          <w:color w:val="242424"/>
        </w:rPr>
      </w:pPr>
      <w:r w:rsidRPr="006B08BE">
        <w:rPr>
          <w:rFonts w:ascii="Calibri" w:hAnsi="Calibri" w:cs="Calibri"/>
          <w:color w:val="242424"/>
        </w:rPr>
        <w:t>Page 50 Policy 9:  Numbering should be 1-10 not 11-20</w:t>
      </w:r>
    </w:p>
    <w:p w:rsidR="003A5363" w:rsidRPr="006B08BE" w:rsidRDefault="003A5363" w:rsidP="003A5363">
      <w:pPr>
        <w:pStyle w:val="ListParagraph"/>
        <w:ind w:left="425"/>
        <w:rPr>
          <w:rFonts w:ascii="Calibri" w:hAnsi="Calibri" w:cs="Calibri"/>
          <w:color w:val="242424"/>
        </w:rPr>
      </w:pPr>
      <w:r w:rsidRPr="006B08BE">
        <w:rPr>
          <w:rFonts w:ascii="Calibri" w:hAnsi="Calibri" w:cs="Calibri"/>
          <w:color w:val="242424"/>
        </w:rPr>
        <w:t> Page 5 View No 10 is missed off key top left hand corner</w:t>
      </w:r>
    </w:p>
    <w:p w:rsidR="009052B1" w:rsidRPr="006B08BE" w:rsidRDefault="003A5363" w:rsidP="00511BD0">
      <w:pPr>
        <w:pStyle w:val="ListParagraph"/>
        <w:ind w:left="425"/>
      </w:pPr>
      <w:r w:rsidRPr="006B08BE">
        <w:rPr>
          <w:bCs/>
        </w:rPr>
        <w:t>The Community Actions need to be inserted below the relevant Policy in the Policies in the Plan section.</w:t>
      </w:r>
    </w:p>
    <w:p w:rsidR="009D6FFF" w:rsidRPr="006B08BE" w:rsidRDefault="009D6FFF" w:rsidP="009D6FFF">
      <w:pPr>
        <w:pStyle w:val="ListParagraph"/>
        <w:ind w:left="425"/>
      </w:pPr>
      <w:r w:rsidRPr="006B08BE">
        <w:rPr>
          <w:b/>
          <w:bCs/>
        </w:rPr>
        <w:t>Action</w:t>
      </w:r>
      <w:r w:rsidR="00511BD0" w:rsidRPr="006B08BE">
        <w:rPr>
          <w:b/>
          <w:bCs/>
        </w:rPr>
        <w:t>s</w:t>
      </w:r>
      <w:r w:rsidRPr="006B08BE">
        <w:rPr>
          <w:b/>
          <w:bCs/>
        </w:rPr>
        <w:t>:</w:t>
      </w:r>
    </w:p>
    <w:p w:rsidR="00B87C67" w:rsidRPr="006B08BE" w:rsidRDefault="00B87C67" w:rsidP="003A5363">
      <w:pPr>
        <w:pStyle w:val="ListParagraph"/>
        <w:spacing w:after="120"/>
        <w:ind w:left="425"/>
      </w:pPr>
      <w:proofErr w:type="gramStart"/>
      <w:r w:rsidRPr="006B08BE">
        <w:t>MH &amp; WG to email amendments to MT.</w:t>
      </w:r>
      <w:proofErr w:type="gramEnd"/>
    </w:p>
    <w:p w:rsidR="003A5363" w:rsidRPr="005A3BB4" w:rsidRDefault="00511BD0" w:rsidP="003A5363">
      <w:pPr>
        <w:pStyle w:val="ListParagraph"/>
        <w:spacing w:after="120"/>
        <w:ind w:left="425"/>
        <w:contextualSpacing w:val="0"/>
      </w:pPr>
      <w:proofErr w:type="gramStart"/>
      <w:r w:rsidRPr="006B08BE">
        <w:t xml:space="preserve">MT/LC to </w:t>
      </w:r>
      <w:r w:rsidR="000C3021" w:rsidRPr="006B08BE">
        <w:t xml:space="preserve">amend plan </w:t>
      </w:r>
      <w:r w:rsidR="003A5363" w:rsidRPr="006B08BE">
        <w:t>and circulate for approval.</w:t>
      </w:r>
      <w:proofErr w:type="gramEnd"/>
    </w:p>
    <w:p w:rsidR="00CA3ADC" w:rsidRPr="00CA3ADC" w:rsidRDefault="00CA3ADC" w:rsidP="00CA3ADC">
      <w:pPr>
        <w:pStyle w:val="ListParagraph"/>
        <w:numPr>
          <w:ilvl w:val="0"/>
          <w:numId w:val="2"/>
        </w:numPr>
        <w:spacing w:after="0"/>
        <w:ind w:left="425" w:hanging="425"/>
        <w:contextualSpacing w:val="0"/>
      </w:pPr>
      <w:r>
        <w:rPr>
          <w:b/>
        </w:rPr>
        <w:t>Regulation 14 Consultation:</w:t>
      </w:r>
    </w:p>
    <w:p w:rsidR="00090E6D" w:rsidRDefault="00090E6D" w:rsidP="00CA3ADC">
      <w:pPr>
        <w:pStyle w:val="ListParagraph"/>
        <w:spacing w:after="0"/>
        <w:ind w:left="425"/>
        <w:contextualSpacing w:val="0"/>
      </w:pPr>
      <w:r>
        <w:t>Due to the delay in holding this meeting it was agreed to delay the start of the consultation by one week.  It will be held from Monday 6</w:t>
      </w:r>
      <w:r w:rsidRPr="00090E6D">
        <w:rPr>
          <w:vertAlign w:val="superscript"/>
        </w:rPr>
        <w:t>th</w:t>
      </w:r>
      <w:r>
        <w:t xml:space="preserve"> March to Friday 28</w:t>
      </w:r>
      <w:r w:rsidRPr="00090E6D">
        <w:rPr>
          <w:vertAlign w:val="superscript"/>
        </w:rPr>
        <w:t>th</w:t>
      </w:r>
      <w:r>
        <w:t xml:space="preserve"> April.  2 consultation events will be held: </w:t>
      </w:r>
    </w:p>
    <w:p w:rsidR="00090E6D" w:rsidRDefault="00090E6D" w:rsidP="00CA3ADC">
      <w:pPr>
        <w:pStyle w:val="ListParagraph"/>
        <w:spacing w:after="0"/>
        <w:ind w:left="425"/>
        <w:contextualSpacing w:val="0"/>
      </w:pPr>
      <w:r>
        <w:t>Saturday 18</w:t>
      </w:r>
      <w:r w:rsidRPr="00090E6D">
        <w:rPr>
          <w:vertAlign w:val="superscript"/>
        </w:rPr>
        <w:t>th</w:t>
      </w:r>
      <w:r>
        <w:t xml:space="preserve"> March in the Vikings, 10am-12pm, CD, WG, MH in attendance</w:t>
      </w:r>
    </w:p>
    <w:p w:rsidR="00090E6D" w:rsidRDefault="00090E6D" w:rsidP="00CA3ADC">
      <w:pPr>
        <w:pStyle w:val="ListParagraph"/>
        <w:spacing w:after="0"/>
        <w:ind w:left="425"/>
        <w:contextualSpacing w:val="0"/>
      </w:pPr>
      <w:r>
        <w:t>Thursday 20</w:t>
      </w:r>
      <w:r w:rsidRPr="00090E6D">
        <w:rPr>
          <w:vertAlign w:val="superscript"/>
        </w:rPr>
        <w:t>th</w:t>
      </w:r>
      <w:r>
        <w:t xml:space="preserve"> April in the Village Hall, 7-9pm, TN, DB, SP, MH in attendance</w:t>
      </w:r>
    </w:p>
    <w:p w:rsidR="00CA3ADC" w:rsidRDefault="00CA3ADC" w:rsidP="00CA3ADC">
      <w:pPr>
        <w:pStyle w:val="ListParagraph"/>
        <w:spacing w:after="0"/>
        <w:ind w:left="425"/>
        <w:contextualSpacing w:val="0"/>
      </w:pPr>
      <w:proofErr w:type="gramStart"/>
      <w:r>
        <w:t>Needs to be held for a minimum of 6 weeks.</w:t>
      </w:r>
      <w:proofErr w:type="gramEnd"/>
      <w:r>
        <w:t xml:space="preserve">  The group will hold 2 events, ideally one at the Vikings and one in the Hall.  The first one near the beginning of the consultation and the second 2/</w:t>
      </w:r>
      <w:proofErr w:type="gramStart"/>
      <w:r>
        <w:t>3’s</w:t>
      </w:r>
      <w:proofErr w:type="gramEnd"/>
      <w:r>
        <w:t xml:space="preserve"> through.  The consultation will be held from the end of February to mid April.</w:t>
      </w:r>
    </w:p>
    <w:p w:rsidR="00090E6D" w:rsidRDefault="00090E6D" w:rsidP="00CA3ADC">
      <w:pPr>
        <w:pStyle w:val="ListParagraph"/>
        <w:spacing w:after="0"/>
        <w:ind w:left="425"/>
        <w:contextualSpacing w:val="0"/>
      </w:pPr>
      <w:r>
        <w:t>CD produced a draft letter, as per information from CCP, for the statutory consultees.  This will be sent via email to all on the spreadsheet provided by CCP and expanded for neighbouring Parish Councils, local groups, local landowners &amp; developers, and District and County Councillors.</w:t>
      </w:r>
    </w:p>
    <w:p w:rsidR="00927B88" w:rsidRDefault="00927B88" w:rsidP="00CA3ADC">
      <w:pPr>
        <w:pStyle w:val="ListParagraph"/>
        <w:spacing w:after="0"/>
        <w:ind w:left="425"/>
        <w:contextualSpacing w:val="0"/>
      </w:pPr>
      <w:r>
        <w:t>Providing information for the Outlook was preferred to producing a leaflet.  The deadline for the Outlook is the 16</w:t>
      </w:r>
      <w:r w:rsidRPr="00927B88">
        <w:rPr>
          <w:vertAlign w:val="superscript"/>
        </w:rPr>
        <w:t>th</w:t>
      </w:r>
      <w:r>
        <w:t xml:space="preserve"> of the month.  CD will draft and circulate for comments.  The information will also be put into the Mercury via Diane Rushbrook, the EDP, and the Parish Council’s Facebook page and website.</w:t>
      </w:r>
    </w:p>
    <w:p w:rsidR="00927B88" w:rsidRDefault="00927B88" w:rsidP="00CA3ADC">
      <w:pPr>
        <w:pStyle w:val="ListParagraph"/>
        <w:spacing w:after="0"/>
        <w:ind w:left="425"/>
        <w:contextualSpacing w:val="0"/>
      </w:pPr>
      <w:r>
        <w:lastRenderedPageBreak/>
        <w:t xml:space="preserve">It was agreed to have 50 copies of the draft plan printed.  They will be available in the Doctor’s surgery, the Village Hall, Post Office, café, The Ship, Vikings, MH, </w:t>
      </w:r>
      <w:proofErr w:type="gramStart"/>
      <w:r>
        <w:t>CD</w:t>
      </w:r>
      <w:proofErr w:type="gramEnd"/>
      <w:r>
        <w:t>.</w:t>
      </w:r>
      <w:r w:rsidR="00B9081B">
        <w:t xml:space="preserve">  Anyone wanting a copy will be directed to contact CD who will let them know MH holds copies or have MH deliver.</w:t>
      </w:r>
    </w:p>
    <w:p w:rsidR="00B9081B" w:rsidRDefault="00B9081B" w:rsidP="00CA3ADC">
      <w:pPr>
        <w:pStyle w:val="ListParagraph"/>
        <w:spacing w:after="0"/>
        <w:ind w:left="425"/>
        <w:contextualSpacing w:val="0"/>
      </w:pPr>
      <w:r>
        <w:t>CCP will produce an online survey to collect comments.  A printed version will be available with copies of the Plan.</w:t>
      </w:r>
      <w:r w:rsidR="00CD17BA">
        <w:t xml:space="preserve">  A QR code will be available to access it directly.</w:t>
      </w:r>
    </w:p>
    <w:p w:rsidR="00CD17BA" w:rsidRDefault="00CD17BA" w:rsidP="00CA3ADC">
      <w:pPr>
        <w:pStyle w:val="ListParagraph"/>
        <w:spacing w:after="0"/>
        <w:ind w:left="425"/>
        <w:contextualSpacing w:val="0"/>
      </w:pPr>
      <w:r>
        <w:t>DB will draft a poster if given the information.  SP will distribute.</w:t>
      </w:r>
    </w:p>
    <w:p w:rsidR="00CD17BA" w:rsidRDefault="00CD17BA" w:rsidP="00CA3ADC">
      <w:pPr>
        <w:pStyle w:val="ListParagraph"/>
        <w:spacing w:after="0"/>
        <w:ind w:left="425"/>
        <w:contextualSpacing w:val="0"/>
      </w:pPr>
      <w:r>
        <w:t>Once the consultation is completed, CCP will collate all the comments and produce a Consultation Statement on how the NPG dealt with the comments received.</w:t>
      </w:r>
    </w:p>
    <w:p w:rsidR="00CA3ADC" w:rsidRPr="00CA3ADC" w:rsidRDefault="00CA3ADC" w:rsidP="00CA3ADC">
      <w:pPr>
        <w:pStyle w:val="ListParagraph"/>
        <w:spacing w:after="0"/>
        <w:ind w:left="425"/>
        <w:contextualSpacing w:val="0"/>
        <w:rPr>
          <w:b/>
        </w:rPr>
      </w:pPr>
      <w:r w:rsidRPr="00CA3ADC">
        <w:rPr>
          <w:b/>
        </w:rPr>
        <w:t>Actions:</w:t>
      </w:r>
    </w:p>
    <w:p w:rsidR="00090E6D" w:rsidRDefault="00090E6D" w:rsidP="00CA3ADC">
      <w:pPr>
        <w:pStyle w:val="ListParagraph"/>
        <w:spacing w:after="120"/>
        <w:ind w:left="425"/>
      </w:pPr>
      <w:proofErr w:type="gramStart"/>
      <w:r>
        <w:t>WG to contact the Vikings to book for consultation event.</w:t>
      </w:r>
      <w:proofErr w:type="gramEnd"/>
    </w:p>
    <w:p w:rsidR="00927B88" w:rsidRDefault="00927B88" w:rsidP="00CA3ADC">
      <w:pPr>
        <w:pStyle w:val="ListParagraph"/>
        <w:spacing w:after="120"/>
        <w:ind w:left="425"/>
      </w:pPr>
      <w:proofErr w:type="gramStart"/>
      <w:r>
        <w:t>CD to draft information for the Outlook and circulate before submitting, by 16</w:t>
      </w:r>
      <w:r w:rsidRPr="00927B88">
        <w:rPr>
          <w:vertAlign w:val="superscript"/>
        </w:rPr>
        <w:t>th</w:t>
      </w:r>
      <w:r>
        <w:t xml:space="preserve"> February.</w:t>
      </w:r>
      <w:proofErr w:type="gramEnd"/>
    </w:p>
    <w:p w:rsidR="00927B88" w:rsidRDefault="00927B88" w:rsidP="00CA3ADC">
      <w:pPr>
        <w:pStyle w:val="ListParagraph"/>
        <w:spacing w:after="120"/>
        <w:ind w:left="425"/>
      </w:pPr>
      <w:r>
        <w:t>CD to send approved Outlook info to the Mercury, EDP, and publicise on the PC Facebook and website.</w:t>
      </w:r>
    </w:p>
    <w:p w:rsidR="00CD17BA" w:rsidRDefault="00CD17BA" w:rsidP="00CA3ADC">
      <w:pPr>
        <w:pStyle w:val="ListParagraph"/>
        <w:spacing w:after="120"/>
        <w:ind w:left="425"/>
      </w:pPr>
      <w:r>
        <w:t>CCP to confirm statutory consultee information is correct.</w:t>
      </w:r>
    </w:p>
    <w:p w:rsidR="00090E6D" w:rsidRDefault="00090E6D" w:rsidP="00CA3ADC">
      <w:pPr>
        <w:pStyle w:val="ListParagraph"/>
        <w:spacing w:after="120"/>
        <w:ind w:left="425"/>
      </w:pPr>
      <w:r>
        <w:t>CD to send statutory consultee letters/emails by Friday 3</w:t>
      </w:r>
      <w:r w:rsidRPr="00090E6D">
        <w:rPr>
          <w:vertAlign w:val="superscript"/>
        </w:rPr>
        <w:t>rd</w:t>
      </w:r>
      <w:r>
        <w:t xml:space="preserve"> March.</w:t>
      </w:r>
    </w:p>
    <w:p w:rsidR="00927B88" w:rsidRDefault="00927B88" w:rsidP="00CA3ADC">
      <w:pPr>
        <w:pStyle w:val="ListParagraph"/>
        <w:spacing w:after="120"/>
        <w:ind w:left="425"/>
      </w:pPr>
      <w:proofErr w:type="gramStart"/>
      <w:r>
        <w:t>CD to get quote for printing 50 copies of the draft plan.</w:t>
      </w:r>
      <w:proofErr w:type="gramEnd"/>
    </w:p>
    <w:p w:rsidR="00CA3ADC" w:rsidRDefault="00CA3ADC" w:rsidP="00CA3ADC">
      <w:pPr>
        <w:pStyle w:val="ListParagraph"/>
        <w:spacing w:after="120"/>
        <w:ind w:left="425"/>
      </w:pPr>
      <w:proofErr w:type="gramStart"/>
      <w:r>
        <w:t>C</w:t>
      </w:r>
      <w:r w:rsidR="0093051F">
        <w:t>CP</w:t>
      </w:r>
      <w:r>
        <w:t xml:space="preserve"> to </w:t>
      </w:r>
      <w:r w:rsidR="0093051F">
        <w:t>send finalised draft plan to BDC &amp; the BA ahead of the consultation</w:t>
      </w:r>
      <w:r>
        <w:t>.</w:t>
      </w:r>
      <w:proofErr w:type="gramEnd"/>
    </w:p>
    <w:p w:rsidR="00B9081B" w:rsidRPr="00CA3ADC" w:rsidRDefault="00B9081B" w:rsidP="00CA3ADC">
      <w:pPr>
        <w:pStyle w:val="ListParagraph"/>
        <w:spacing w:after="120"/>
        <w:ind w:left="425"/>
        <w:contextualSpacing w:val="0"/>
      </w:pPr>
      <w:proofErr w:type="gramStart"/>
      <w:r>
        <w:t>CCP to circulate the survey before publication.</w:t>
      </w:r>
      <w:proofErr w:type="gramEnd"/>
    </w:p>
    <w:p w:rsidR="00CA3ADC" w:rsidRPr="00CA3ADC" w:rsidRDefault="00FA2206" w:rsidP="00CA3ADC">
      <w:pPr>
        <w:pStyle w:val="ListParagraph"/>
        <w:numPr>
          <w:ilvl w:val="0"/>
          <w:numId w:val="2"/>
        </w:numPr>
        <w:spacing w:after="0"/>
        <w:ind w:left="425" w:hanging="425"/>
        <w:contextualSpacing w:val="0"/>
      </w:pPr>
      <w:r w:rsidRPr="00672FBC">
        <w:rPr>
          <w:b/>
          <w:bCs/>
        </w:rPr>
        <w:t>Financial matters</w:t>
      </w:r>
      <w:r w:rsidR="006A6E5A" w:rsidRPr="00672FBC">
        <w:rPr>
          <w:b/>
          <w:bCs/>
        </w:rPr>
        <w:t>:</w:t>
      </w:r>
      <w:r w:rsidR="00C21BF6" w:rsidRPr="00672FBC">
        <w:rPr>
          <w:b/>
          <w:bCs/>
        </w:rPr>
        <w:t xml:space="preserve"> </w:t>
      </w:r>
    </w:p>
    <w:p w:rsidR="003C517C" w:rsidRPr="00672FBC" w:rsidRDefault="006B08BE" w:rsidP="00CA3ADC">
      <w:pPr>
        <w:pStyle w:val="ListParagraph"/>
        <w:spacing w:after="120"/>
        <w:ind w:left="425"/>
        <w:contextualSpacing w:val="0"/>
      </w:pPr>
      <w:r>
        <w:rPr>
          <w:bCs/>
        </w:rPr>
        <w:t>£4,450 remains of the Locality grant, and £4,400 of the Broadland grant</w:t>
      </w:r>
      <w:r w:rsidR="00CA3ADC">
        <w:rPr>
          <w:bCs/>
        </w:rPr>
        <w:t>.</w:t>
      </w:r>
    </w:p>
    <w:p w:rsidR="006A6E5A" w:rsidRPr="00672FBC" w:rsidRDefault="003C517C" w:rsidP="005A3BB4">
      <w:pPr>
        <w:pStyle w:val="ListParagraph"/>
        <w:numPr>
          <w:ilvl w:val="0"/>
          <w:numId w:val="2"/>
        </w:numPr>
        <w:spacing w:after="0"/>
        <w:ind w:left="425" w:hanging="425"/>
        <w:contextualSpacing w:val="0"/>
      </w:pPr>
      <w:r w:rsidRPr="00672FBC">
        <w:rPr>
          <w:b/>
          <w:bCs/>
        </w:rPr>
        <w:t>Items for next meeting</w:t>
      </w:r>
      <w:r w:rsidR="006A6E5A" w:rsidRPr="00672FBC">
        <w:rPr>
          <w:b/>
          <w:bCs/>
        </w:rPr>
        <w:t>:</w:t>
      </w:r>
      <w:r w:rsidRPr="00672FBC">
        <w:rPr>
          <w:b/>
          <w:bCs/>
        </w:rPr>
        <w:t xml:space="preserve">  </w:t>
      </w:r>
    </w:p>
    <w:p w:rsidR="005A3BB4" w:rsidRPr="006B08BE" w:rsidRDefault="00CA3ADC" w:rsidP="005A3BB4">
      <w:pPr>
        <w:pStyle w:val="ListParagraph"/>
        <w:spacing w:after="120"/>
        <w:ind w:left="425"/>
        <w:contextualSpacing w:val="0"/>
      </w:pPr>
      <w:r w:rsidRPr="006B08BE">
        <w:t xml:space="preserve">Regulation 14 Consultation </w:t>
      </w:r>
      <w:r w:rsidR="001D3477" w:rsidRPr="006B08BE">
        <w:t>results</w:t>
      </w:r>
    </w:p>
    <w:p w:rsidR="00D932D4" w:rsidRPr="006B08BE" w:rsidRDefault="003C517C" w:rsidP="00D40CED">
      <w:pPr>
        <w:pStyle w:val="ListParagraph"/>
        <w:numPr>
          <w:ilvl w:val="0"/>
          <w:numId w:val="2"/>
        </w:numPr>
        <w:spacing w:after="120"/>
        <w:ind w:left="425" w:hanging="425"/>
        <w:contextualSpacing w:val="0"/>
      </w:pPr>
      <w:r w:rsidRPr="006B08BE">
        <w:rPr>
          <w:b/>
          <w:bCs/>
        </w:rPr>
        <w:t>Date and time of next meeting</w:t>
      </w:r>
      <w:r w:rsidR="006A6E5A" w:rsidRPr="006B08BE">
        <w:rPr>
          <w:b/>
          <w:bCs/>
        </w:rPr>
        <w:t>:</w:t>
      </w:r>
      <w:r w:rsidR="006A6E5A" w:rsidRPr="006B08BE">
        <w:rPr>
          <w:bCs/>
        </w:rPr>
        <w:t xml:space="preserve"> </w:t>
      </w:r>
      <w:r w:rsidR="001D3477" w:rsidRPr="006B08BE">
        <w:rPr>
          <w:bCs/>
        </w:rPr>
        <w:t>18</w:t>
      </w:r>
      <w:r w:rsidR="001D3477" w:rsidRPr="006B08BE">
        <w:rPr>
          <w:bCs/>
          <w:vertAlign w:val="superscript"/>
        </w:rPr>
        <w:t>th</w:t>
      </w:r>
      <w:r w:rsidR="001D3477" w:rsidRPr="006B08BE">
        <w:rPr>
          <w:bCs/>
        </w:rPr>
        <w:t xml:space="preserve"> May</w:t>
      </w:r>
      <w:r w:rsidR="00CA3ADC" w:rsidRPr="006B08BE">
        <w:rPr>
          <w:bCs/>
        </w:rPr>
        <w:t xml:space="preserve"> 2023 at 10am.  The meeting finished at 1</w:t>
      </w:r>
      <w:r w:rsidR="001D3477" w:rsidRPr="006B08BE">
        <w:rPr>
          <w:bCs/>
        </w:rPr>
        <w:t>4</w:t>
      </w:r>
      <w:r w:rsidR="00CA3ADC" w:rsidRPr="006B08BE">
        <w:rPr>
          <w:bCs/>
        </w:rPr>
        <w:t>:1</w:t>
      </w:r>
      <w:r w:rsidR="001D3477" w:rsidRPr="006B08BE">
        <w:rPr>
          <w:bCs/>
        </w:rPr>
        <w:t>0</w:t>
      </w:r>
      <w:r w:rsidR="00CA3ADC" w:rsidRPr="006B08BE">
        <w:rPr>
          <w:bCs/>
        </w:rPr>
        <w:t>.</w:t>
      </w:r>
    </w:p>
    <w:sectPr w:rsidR="00D932D4" w:rsidRPr="006B08BE" w:rsidSect="006B08BE">
      <w:footerReference w:type="default" r:id="rId8"/>
      <w:pgSz w:w="11906" w:h="16838"/>
      <w:pgMar w:top="1135" w:right="1440" w:bottom="1276"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CC" w:rsidRDefault="006D55CC" w:rsidP="00D932D4">
      <w:pPr>
        <w:spacing w:after="0" w:line="240" w:lineRule="auto"/>
      </w:pPr>
      <w:r>
        <w:separator/>
      </w:r>
    </w:p>
  </w:endnote>
  <w:endnote w:type="continuationSeparator" w:id="0">
    <w:p w:rsidR="006D55CC" w:rsidRDefault="006D55CC" w:rsidP="00D9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B1" w:rsidRDefault="009052B1" w:rsidP="000A0BC4">
    <w:pPr>
      <w:pStyle w:val="Footer"/>
    </w:pPr>
    <w:r>
      <w:t xml:space="preserve">Minutes Reedham NP meeting </w:t>
    </w:r>
    <w:r w:rsidR="006B08BE">
      <w:t>13</w:t>
    </w:r>
    <w:r w:rsidRPr="000A0BC4">
      <w:rPr>
        <w:vertAlign w:val="superscript"/>
      </w:rPr>
      <w:t>th</w:t>
    </w:r>
    <w:r>
      <w:t xml:space="preserve"> </w:t>
    </w:r>
    <w:r w:rsidR="006B08BE">
      <w:t>Febr</w:t>
    </w:r>
    <w:r w:rsidR="00CA3ADC">
      <w:t>uary</w:t>
    </w:r>
    <w:r>
      <w:t xml:space="preserve"> 202</w:t>
    </w:r>
    <w:r w:rsidR="00CA3ADC">
      <w:t>3</w:t>
    </w:r>
    <w:r>
      <w:t xml:space="preserve">                                                                                                            </w:t>
    </w:r>
    <w:sdt>
      <w:sdtPr>
        <w:id w:val="437262456"/>
        <w:docPartObj>
          <w:docPartGallery w:val="Page Numbers (Bottom of Page)"/>
          <w:docPartUnique/>
        </w:docPartObj>
      </w:sdtPr>
      <w:sdtEndPr>
        <w:rPr>
          <w:noProof/>
        </w:rPr>
      </w:sdtEndPr>
      <w:sdtContent>
        <w:r>
          <w:t xml:space="preserve"> </w:t>
        </w:r>
        <w:fldSimple w:instr=" PAGE   \* MERGEFORMAT ">
          <w:r w:rsidR="006B08BE">
            <w:rPr>
              <w:noProof/>
            </w:rPr>
            <w:t>1</w:t>
          </w:r>
        </w:fldSimple>
      </w:sdtContent>
    </w:sdt>
  </w:p>
  <w:p w:rsidR="009052B1" w:rsidRDefault="00905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CC" w:rsidRDefault="006D55CC" w:rsidP="00D932D4">
      <w:pPr>
        <w:spacing w:after="0" w:line="240" w:lineRule="auto"/>
      </w:pPr>
      <w:r>
        <w:separator/>
      </w:r>
    </w:p>
  </w:footnote>
  <w:footnote w:type="continuationSeparator" w:id="0">
    <w:p w:rsidR="006D55CC" w:rsidRDefault="006D55CC" w:rsidP="00D9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D09A2"/>
    <w:multiLevelType w:val="hybridMultilevel"/>
    <w:tmpl w:val="960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03F21"/>
    <w:multiLevelType w:val="hybridMultilevel"/>
    <w:tmpl w:val="322A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6541E8"/>
    <w:multiLevelType w:val="hybridMultilevel"/>
    <w:tmpl w:val="F580EAF0"/>
    <w:lvl w:ilvl="0" w:tplc="0FFA681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4157D74"/>
    <w:multiLevelType w:val="hybridMultilevel"/>
    <w:tmpl w:val="24DE9C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E066DB"/>
    <w:multiLevelType w:val="hybridMultilevel"/>
    <w:tmpl w:val="3FEE0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AC2184"/>
    <w:multiLevelType w:val="hybridMultilevel"/>
    <w:tmpl w:val="1B10ACF6"/>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7">
    <w:nsid w:val="56570309"/>
    <w:multiLevelType w:val="hybridMultilevel"/>
    <w:tmpl w:val="650AAF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rsids>
    <w:rsidRoot w:val="001726DB"/>
    <w:rsid w:val="000201A3"/>
    <w:rsid w:val="00022C8C"/>
    <w:rsid w:val="00032691"/>
    <w:rsid w:val="000463DB"/>
    <w:rsid w:val="00090E6D"/>
    <w:rsid w:val="00093E17"/>
    <w:rsid w:val="000A0BC4"/>
    <w:rsid w:val="000B2095"/>
    <w:rsid w:val="000C3021"/>
    <w:rsid w:val="000C427C"/>
    <w:rsid w:val="000D4023"/>
    <w:rsid w:val="000E1F55"/>
    <w:rsid w:val="000E5BB8"/>
    <w:rsid w:val="00103771"/>
    <w:rsid w:val="001071E2"/>
    <w:rsid w:val="00117481"/>
    <w:rsid w:val="001565F6"/>
    <w:rsid w:val="0016119E"/>
    <w:rsid w:val="001726DB"/>
    <w:rsid w:val="00173D60"/>
    <w:rsid w:val="001749CE"/>
    <w:rsid w:val="001858F3"/>
    <w:rsid w:val="001952AD"/>
    <w:rsid w:val="00196D1F"/>
    <w:rsid w:val="001A6CA1"/>
    <w:rsid w:val="001C37CD"/>
    <w:rsid w:val="001C5CEE"/>
    <w:rsid w:val="001D3477"/>
    <w:rsid w:val="001E0392"/>
    <w:rsid w:val="00204D93"/>
    <w:rsid w:val="00246056"/>
    <w:rsid w:val="0026526D"/>
    <w:rsid w:val="00286179"/>
    <w:rsid w:val="002B1F89"/>
    <w:rsid w:val="002E5B73"/>
    <w:rsid w:val="002E73E2"/>
    <w:rsid w:val="002F40C8"/>
    <w:rsid w:val="003365AD"/>
    <w:rsid w:val="00371590"/>
    <w:rsid w:val="00383433"/>
    <w:rsid w:val="00395EE9"/>
    <w:rsid w:val="003A0772"/>
    <w:rsid w:val="003A5363"/>
    <w:rsid w:val="003B52D1"/>
    <w:rsid w:val="003C3247"/>
    <w:rsid w:val="003C517C"/>
    <w:rsid w:val="003F4B3D"/>
    <w:rsid w:val="004156F6"/>
    <w:rsid w:val="004502A2"/>
    <w:rsid w:val="004511D0"/>
    <w:rsid w:val="0047313A"/>
    <w:rsid w:val="00492195"/>
    <w:rsid w:val="004925CE"/>
    <w:rsid w:val="0049548A"/>
    <w:rsid w:val="004A4DF7"/>
    <w:rsid w:val="004B355B"/>
    <w:rsid w:val="004C0C4D"/>
    <w:rsid w:val="004C71AF"/>
    <w:rsid w:val="004F14E4"/>
    <w:rsid w:val="00511BD0"/>
    <w:rsid w:val="00524CED"/>
    <w:rsid w:val="005608C0"/>
    <w:rsid w:val="0056509E"/>
    <w:rsid w:val="00567D92"/>
    <w:rsid w:val="00573C66"/>
    <w:rsid w:val="005911C1"/>
    <w:rsid w:val="005A08A5"/>
    <w:rsid w:val="005A3BB4"/>
    <w:rsid w:val="005F2010"/>
    <w:rsid w:val="00637C48"/>
    <w:rsid w:val="00656A18"/>
    <w:rsid w:val="00672FBC"/>
    <w:rsid w:val="006747B8"/>
    <w:rsid w:val="006870B9"/>
    <w:rsid w:val="006A6000"/>
    <w:rsid w:val="006A6E5A"/>
    <w:rsid w:val="006A7932"/>
    <w:rsid w:val="006B08BE"/>
    <w:rsid w:val="006C1CAF"/>
    <w:rsid w:val="006C3D27"/>
    <w:rsid w:val="006D55CC"/>
    <w:rsid w:val="006D56B1"/>
    <w:rsid w:val="006E0110"/>
    <w:rsid w:val="0070274C"/>
    <w:rsid w:val="0070507F"/>
    <w:rsid w:val="00733320"/>
    <w:rsid w:val="00753014"/>
    <w:rsid w:val="007938AE"/>
    <w:rsid w:val="007B3406"/>
    <w:rsid w:val="007C0632"/>
    <w:rsid w:val="007C4E35"/>
    <w:rsid w:val="007E6095"/>
    <w:rsid w:val="007F3050"/>
    <w:rsid w:val="00812ECC"/>
    <w:rsid w:val="00831198"/>
    <w:rsid w:val="00841C0A"/>
    <w:rsid w:val="0084323E"/>
    <w:rsid w:val="00843480"/>
    <w:rsid w:val="008469C3"/>
    <w:rsid w:val="008662A2"/>
    <w:rsid w:val="008715E0"/>
    <w:rsid w:val="0088166D"/>
    <w:rsid w:val="00881FC4"/>
    <w:rsid w:val="00883B89"/>
    <w:rsid w:val="00895318"/>
    <w:rsid w:val="008B47E7"/>
    <w:rsid w:val="008D57E7"/>
    <w:rsid w:val="008E24DB"/>
    <w:rsid w:val="008F3EAD"/>
    <w:rsid w:val="00900487"/>
    <w:rsid w:val="009052B1"/>
    <w:rsid w:val="00914C91"/>
    <w:rsid w:val="00927B88"/>
    <w:rsid w:val="0093051F"/>
    <w:rsid w:val="009414EE"/>
    <w:rsid w:val="00942180"/>
    <w:rsid w:val="00954BAF"/>
    <w:rsid w:val="00965B2D"/>
    <w:rsid w:val="009747CE"/>
    <w:rsid w:val="009C2D84"/>
    <w:rsid w:val="009C4D56"/>
    <w:rsid w:val="009C5AAC"/>
    <w:rsid w:val="009D1455"/>
    <w:rsid w:val="009D6FFF"/>
    <w:rsid w:val="009E287C"/>
    <w:rsid w:val="00A07720"/>
    <w:rsid w:val="00A25B70"/>
    <w:rsid w:val="00A36316"/>
    <w:rsid w:val="00A47C1E"/>
    <w:rsid w:val="00A50087"/>
    <w:rsid w:val="00A67EC0"/>
    <w:rsid w:val="00AD17B3"/>
    <w:rsid w:val="00B02964"/>
    <w:rsid w:val="00B04E6D"/>
    <w:rsid w:val="00B06388"/>
    <w:rsid w:val="00B419D8"/>
    <w:rsid w:val="00B55265"/>
    <w:rsid w:val="00B87046"/>
    <w:rsid w:val="00B87C67"/>
    <w:rsid w:val="00B9081B"/>
    <w:rsid w:val="00B92D20"/>
    <w:rsid w:val="00BA6DAF"/>
    <w:rsid w:val="00BB6647"/>
    <w:rsid w:val="00BE4D15"/>
    <w:rsid w:val="00BF4497"/>
    <w:rsid w:val="00C21BF6"/>
    <w:rsid w:val="00C51343"/>
    <w:rsid w:val="00C51C30"/>
    <w:rsid w:val="00C5758D"/>
    <w:rsid w:val="00C64687"/>
    <w:rsid w:val="00C92744"/>
    <w:rsid w:val="00CA3ADC"/>
    <w:rsid w:val="00CB11E0"/>
    <w:rsid w:val="00CB473C"/>
    <w:rsid w:val="00CC2AED"/>
    <w:rsid w:val="00CC572F"/>
    <w:rsid w:val="00CD1436"/>
    <w:rsid w:val="00CD17BA"/>
    <w:rsid w:val="00CE030C"/>
    <w:rsid w:val="00CE2EA5"/>
    <w:rsid w:val="00D0013D"/>
    <w:rsid w:val="00D01803"/>
    <w:rsid w:val="00D40B2F"/>
    <w:rsid w:val="00D40CED"/>
    <w:rsid w:val="00D646D2"/>
    <w:rsid w:val="00D713EF"/>
    <w:rsid w:val="00D71E6E"/>
    <w:rsid w:val="00D932D4"/>
    <w:rsid w:val="00D95A54"/>
    <w:rsid w:val="00DC3BA9"/>
    <w:rsid w:val="00E33AED"/>
    <w:rsid w:val="00E50532"/>
    <w:rsid w:val="00E64D01"/>
    <w:rsid w:val="00E755C4"/>
    <w:rsid w:val="00E971D3"/>
    <w:rsid w:val="00EC0664"/>
    <w:rsid w:val="00ED78DD"/>
    <w:rsid w:val="00EE4236"/>
    <w:rsid w:val="00EF67C8"/>
    <w:rsid w:val="00EF69CD"/>
    <w:rsid w:val="00F15D69"/>
    <w:rsid w:val="00F5468D"/>
    <w:rsid w:val="00F7585F"/>
    <w:rsid w:val="00FA2206"/>
    <w:rsid w:val="00FC11E3"/>
    <w:rsid w:val="00FC6ACC"/>
    <w:rsid w:val="00FD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DB"/>
    <w:pPr>
      <w:ind w:left="720"/>
      <w:contextualSpacing/>
    </w:pPr>
  </w:style>
  <w:style w:type="paragraph" w:styleId="Title">
    <w:name w:val="Title"/>
    <w:basedOn w:val="Normal"/>
    <w:next w:val="Normal"/>
    <w:link w:val="TitleChar"/>
    <w:uiPriority w:val="10"/>
    <w:qFormat/>
    <w:rsid w:val="001726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26DB"/>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D9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2D4"/>
    <w:rPr>
      <w:sz w:val="20"/>
      <w:szCs w:val="20"/>
    </w:rPr>
  </w:style>
  <w:style w:type="character" w:styleId="FootnoteReference">
    <w:name w:val="footnote reference"/>
    <w:basedOn w:val="DefaultParagraphFont"/>
    <w:uiPriority w:val="99"/>
    <w:semiHidden/>
    <w:unhideWhenUsed/>
    <w:rsid w:val="00D932D4"/>
    <w:rPr>
      <w:vertAlign w:val="superscript"/>
    </w:rPr>
  </w:style>
  <w:style w:type="paragraph" w:styleId="Header">
    <w:name w:val="header"/>
    <w:basedOn w:val="Normal"/>
    <w:link w:val="HeaderChar"/>
    <w:uiPriority w:val="99"/>
    <w:unhideWhenUsed/>
    <w:rsid w:val="00D93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2D4"/>
  </w:style>
  <w:style w:type="paragraph" w:styleId="Footer">
    <w:name w:val="footer"/>
    <w:basedOn w:val="Normal"/>
    <w:link w:val="FooterChar"/>
    <w:uiPriority w:val="99"/>
    <w:unhideWhenUsed/>
    <w:rsid w:val="00D93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2D4"/>
  </w:style>
  <w:style w:type="paragraph" w:styleId="NormalWeb">
    <w:name w:val="Normal (Web)"/>
    <w:basedOn w:val="Normal"/>
    <w:uiPriority w:val="99"/>
    <w:semiHidden/>
    <w:unhideWhenUsed/>
    <w:rsid w:val="003A53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72826767">
      <w:bodyDiv w:val="1"/>
      <w:marLeft w:val="0"/>
      <w:marRight w:val="0"/>
      <w:marTop w:val="0"/>
      <w:marBottom w:val="0"/>
      <w:divBdr>
        <w:top w:val="none" w:sz="0" w:space="0" w:color="auto"/>
        <w:left w:val="none" w:sz="0" w:space="0" w:color="auto"/>
        <w:bottom w:val="none" w:sz="0" w:space="0" w:color="auto"/>
        <w:right w:val="none" w:sz="0" w:space="0" w:color="auto"/>
      </w:divBdr>
      <w:divsChild>
        <w:div w:id="236597952">
          <w:marLeft w:val="0"/>
          <w:marRight w:val="0"/>
          <w:marTop w:val="0"/>
          <w:marBottom w:val="0"/>
          <w:divBdr>
            <w:top w:val="none" w:sz="0" w:space="0" w:color="auto"/>
            <w:left w:val="none" w:sz="0" w:space="0" w:color="auto"/>
            <w:bottom w:val="none" w:sz="0" w:space="0" w:color="auto"/>
            <w:right w:val="none" w:sz="0" w:space="0" w:color="auto"/>
          </w:divBdr>
        </w:div>
        <w:div w:id="347760280">
          <w:marLeft w:val="0"/>
          <w:marRight w:val="0"/>
          <w:marTop w:val="0"/>
          <w:marBottom w:val="0"/>
          <w:divBdr>
            <w:top w:val="none" w:sz="0" w:space="0" w:color="auto"/>
            <w:left w:val="none" w:sz="0" w:space="0" w:color="auto"/>
            <w:bottom w:val="none" w:sz="0" w:space="0" w:color="auto"/>
            <w:right w:val="none" w:sz="0" w:space="0" w:color="auto"/>
          </w:divBdr>
        </w:div>
        <w:div w:id="177089968">
          <w:marLeft w:val="0"/>
          <w:marRight w:val="0"/>
          <w:marTop w:val="0"/>
          <w:marBottom w:val="0"/>
          <w:divBdr>
            <w:top w:val="none" w:sz="0" w:space="0" w:color="auto"/>
            <w:left w:val="none" w:sz="0" w:space="0" w:color="auto"/>
            <w:bottom w:val="none" w:sz="0" w:space="0" w:color="auto"/>
            <w:right w:val="none" w:sz="0" w:space="0" w:color="auto"/>
          </w:divBdr>
        </w:div>
        <w:div w:id="1356611703">
          <w:marLeft w:val="0"/>
          <w:marRight w:val="0"/>
          <w:marTop w:val="0"/>
          <w:marBottom w:val="0"/>
          <w:divBdr>
            <w:top w:val="none" w:sz="0" w:space="0" w:color="auto"/>
            <w:left w:val="none" w:sz="0" w:space="0" w:color="auto"/>
            <w:bottom w:val="none" w:sz="0" w:space="0" w:color="auto"/>
            <w:right w:val="none" w:sz="0" w:space="0" w:color="auto"/>
          </w:divBdr>
        </w:div>
        <w:div w:id="767042116">
          <w:marLeft w:val="0"/>
          <w:marRight w:val="0"/>
          <w:marTop w:val="0"/>
          <w:marBottom w:val="0"/>
          <w:divBdr>
            <w:top w:val="none" w:sz="0" w:space="0" w:color="auto"/>
            <w:left w:val="none" w:sz="0" w:space="0" w:color="auto"/>
            <w:bottom w:val="none" w:sz="0" w:space="0" w:color="auto"/>
            <w:right w:val="none" w:sz="0" w:space="0" w:color="auto"/>
          </w:divBdr>
        </w:div>
        <w:div w:id="317654431">
          <w:marLeft w:val="0"/>
          <w:marRight w:val="0"/>
          <w:marTop w:val="0"/>
          <w:marBottom w:val="0"/>
          <w:divBdr>
            <w:top w:val="none" w:sz="0" w:space="0" w:color="auto"/>
            <w:left w:val="none" w:sz="0" w:space="0" w:color="auto"/>
            <w:bottom w:val="none" w:sz="0" w:space="0" w:color="auto"/>
            <w:right w:val="none" w:sz="0" w:space="0" w:color="auto"/>
          </w:divBdr>
        </w:div>
        <w:div w:id="668292620">
          <w:marLeft w:val="0"/>
          <w:marRight w:val="0"/>
          <w:marTop w:val="0"/>
          <w:marBottom w:val="0"/>
          <w:divBdr>
            <w:top w:val="none" w:sz="0" w:space="0" w:color="auto"/>
            <w:left w:val="none" w:sz="0" w:space="0" w:color="auto"/>
            <w:bottom w:val="none" w:sz="0" w:space="0" w:color="auto"/>
            <w:right w:val="none" w:sz="0" w:space="0" w:color="auto"/>
          </w:divBdr>
        </w:div>
      </w:divsChild>
    </w:div>
    <w:div w:id="989362803">
      <w:bodyDiv w:val="1"/>
      <w:marLeft w:val="0"/>
      <w:marRight w:val="0"/>
      <w:marTop w:val="0"/>
      <w:marBottom w:val="0"/>
      <w:divBdr>
        <w:top w:val="none" w:sz="0" w:space="0" w:color="auto"/>
        <w:left w:val="none" w:sz="0" w:space="0" w:color="auto"/>
        <w:bottom w:val="none" w:sz="0" w:space="0" w:color="auto"/>
        <w:right w:val="none" w:sz="0" w:space="0" w:color="auto"/>
      </w:divBdr>
    </w:div>
    <w:div w:id="15554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DB42-7987-4EE2-9A44-962A00B2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Gitsham</dc:creator>
  <cp:lastModifiedBy>Claudia</cp:lastModifiedBy>
  <cp:revision>35</cp:revision>
  <cp:lastPrinted>2023-01-04T17:19:00Z</cp:lastPrinted>
  <dcterms:created xsi:type="dcterms:W3CDTF">2022-08-08T14:35:00Z</dcterms:created>
  <dcterms:modified xsi:type="dcterms:W3CDTF">2023-02-16T17:45:00Z</dcterms:modified>
</cp:coreProperties>
</file>