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4E" w:rsidRPr="009D1039" w:rsidRDefault="000F7B32">
      <w:pPr>
        <w:rPr>
          <w:b/>
        </w:rPr>
      </w:pPr>
      <w:r w:rsidRPr="009D1039">
        <w:rPr>
          <w:b/>
        </w:rPr>
        <w:t>Reedham Neighbourhood Plan Meeting</w:t>
      </w:r>
    </w:p>
    <w:p w:rsidR="000F7B32" w:rsidRPr="009D1039" w:rsidRDefault="000F7B32">
      <w:pPr>
        <w:rPr>
          <w:b/>
        </w:rPr>
      </w:pPr>
      <w:r w:rsidRPr="009D1039">
        <w:rPr>
          <w:b/>
        </w:rPr>
        <w:t>28</w:t>
      </w:r>
      <w:r w:rsidRPr="009D1039">
        <w:rPr>
          <w:b/>
          <w:vertAlign w:val="superscript"/>
        </w:rPr>
        <w:t>th</w:t>
      </w:r>
      <w:r w:rsidRPr="009D1039">
        <w:rPr>
          <w:b/>
        </w:rPr>
        <w:t xml:space="preserve"> May 2019</w:t>
      </w:r>
    </w:p>
    <w:p w:rsidR="000F7B32" w:rsidRDefault="000F7B32">
      <w:r>
        <w:t>Attendees: David Breeze, Tony Noon, Maureen Haycock, Diane Rushbrook, Adrian</w:t>
      </w:r>
      <w:r w:rsidR="009D1039">
        <w:t xml:space="preserve"> Gibbons</w:t>
      </w:r>
      <w:r w:rsidR="00B478EE">
        <w:t>, Claudia Dickson (Parish Council Clerk)</w:t>
      </w:r>
    </w:p>
    <w:p w:rsidR="009D1039" w:rsidRDefault="009D1039">
      <w:r>
        <w:t xml:space="preserve">Apologies: </w:t>
      </w:r>
      <w:proofErr w:type="spellStart"/>
      <w:r>
        <w:t>Cate</w:t>
      </w:r>
      <w:proofErr w:type="spellEnd"/>
      <w:r>
        <w:t xml:space="preserve"> Ford</w:t>
      </w:r>
    </w:p>
    <w:p w:rsidR="000F7B32" w:rsidRDefault="009D1039">
      <w:proofErr w:type="gramStart"/>
      <w:r>
        <w:t xml:space="preserve">Tony/David to check whether Gordon </w:t>
      </w:r>
      <w:proofErr w:type="spellStart"/>
      <w:r>
        <w:t>Bothwell</w:t>
      </w:r>
      <w:proofErr w:type="spellEnd"/>
      <w:r>
        <w:t xml:space="preserve"> is still interested.</w:t>
      </w:r>
      <w:proofErr w:type="gramEnd"/>
      <w:r>
        <w:t xml:space="preserve">  Simon Pittam will also be asked, as a Parish Councillor.</w:t>
      </w:r>
    </w:p>
    <w:p w:rsidR="000F7B32" w:rsidRDefault="000F7B32">
      <w:r>
        <w:t>Tony Noon was elected Chair</w:t>
      </w:r>
    </w:p>
    <w:p w:rsidR="000F7B32" w:rsidRDefault="009D1039">
      <w:r>
        <w:t>Purpose of the meeting: to look through the information and decide what to take further.</w:t>
      </w:r>
    </w:p>
    <w:p w:rsidR="009D1039" w:rsidRDefault="009D1039">
      <w:r>
        <w:t>The largest responses related to housing (26), public transport (26), school (18) and beauty/tranquillity (17/10).</w:t>
      </w:r>
    </w:p>
    <w:p w:rsidR="009D1039" w:rsidRDefault="009D1039">
      <w:r>
        <w:t>Initial analysis indicates that the consultation attendees want controlled housing development with the peace and tranquillity maintained.</w:t>
      </w:r>
    </w:p>
    <w:p w:rsidR="006E783D" w:rsidRDefault="006E783D" w:rsidP="006E783D">
      <w:pPr>
        <w:spacing w:after="0" w:line="240" w:lineRule="auto"/>
      </w:pPr>
      <w:r>
        <w:t>The consultation responses were analysed into the following categories:</w:t>
      </w:r>
    </w:p>
    <w:p w:rsidR="006E783D" w:rsidRDefault="006E783D" w:rsidP="006E783D">
      <w:pPr>
        <w:pStyle w:val="ListParagraph"/>
        <w:numPr>
          <w:ilvl w:val="0"/>
          <w:numId w:val="1"/>
        </w:numPr>
        <w:spacing w:after="0" w:line="240" w:lineRule="auto"/>
      </w:pPr>
      <w:r>
        <w:t>Housing and the Built Environment</w:t>
      </w:r>
    </w:p>
    <w:p w:rsidR="006E783D" w:rsidRDefault="006E783D" w:rsidP="006E783D">
      <w:pPr>
        <w:pStyle w:val="ListParagraph"/>
        <w:numPr>
          <w:ilvl w:val="0"/>
          <w:numId w:val="1"/>
        </w:numPr>
        <w:spacing w:after="0" w:line="240" w:lineRule="auto"/>
      </w:pPr>
      <w:r>
        <w:t>Environment</w:t>
      </w:r>
    </w:p>
    <w:p w:rsidR="006E783D" w:rsidRDefault="006E783D" w:rsidP="006E783D">
      <w:pPr>
        <w:pStyle w:val="ListParagraph"/>
        <w:numPr>
          <w:ilvl w:val="0"/>
          <w:numId w:val="1"/>
        </w:numPr>
        <w:spacing w:after="0" w:line="240" w:lineRule="auto"/>
      </w:pPr>
      <w:r>
        <w:t>Community</w:t>
      </w:r>
    </w:p>
    <w:p w:rsidR="006E783D" w:rsidRDefault="006E783D" w:rsidP="006E783D">
      <w:pPr>
        <w:pStyle w:val="ListParagraph"/>
        <w:numPr>
          <w:ilvl w:val="0"/>
          <w:numId w:val="1"/>
        </w:numPr>
        <w:spacing w:after="0" w:line="240" w:lineRule="auto"/>
      </w:pPr>
      <w:r>
        <w:t>Economy</w:t>
      </w:r>
    </w:p>
    <w:p w:rsidR="006E783D" w:rsidRDefault="006E783D" w:rsidP="006E783D">
      <w:pPr>
        <w:pStyle w:val="ListParagraph"/>
        <w:numPr>
          <w:ilvl w:val="0"/>
          <w:numId w:val="1"/>
        </w:numPr>
        <w:spacing w:after="0" w:line="240" w:lineRule="auto"/>
      </w:pPr>
      <w:r>
        <w:t>Services</w:t>
      </w:r>
    </w:p>
    <w:p w:rsidR="006E783D" w:rsidRDefault="006E783D" w:rsidP="006E783D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Transport and Connectivity</w:t>
      </w:r>
    </w:p>
    <w:p w:rsidR="006E783D" w:rsidRDefault="006E783D"/>
    <w:p w:rsidR="009D1039" w:rsidRDefault="00B478EE">
      <w:r>
        <w:t>Action: CD to send analysis to the Committee members.</w:t>
      </w:r>
    </w:p>
    <w:p w:rsidR="00B478EE" w:rsidRDefault="00B478EE">
      <w:r>
        <w:t xml:space="preserve">Action: CD to send a copy of </w:t>
      </w:r>
      <w:proofErr w:type="spellStart"/>
      <w:r>
        <w:t>Rollesby’s</w:t>
      </w:r>
      <w:proofErr w:type="spellEnd"/>
      <w:r>
        <w:t xml:space="preserve"> Evidence Base to Committee members.</w:t>
      </w:r>
    </w:p>
    <w:p w:rsidR="00B478EE" w:rsidRDefault="00B478EE">
      <w:r>
        <w:t>Action: CD to find a copy of a Neighbourhood Plan questionnaire.</w:t>
      </w:r>
    </w:p>
    <w:p w:rsidR="00B478EE" w:rsidRDefault="00B478EE">
      <w:r>
        <w:t>Next meeting: 25</w:t>
      </w:r>
      <w:r w:rsidRPr="00B478EE">
        <w:rPr>
          <w:vertAlign w:val="superscript"/>
        </w:rPr>
        <w:t>th</w:t>
      </w:r>
      <w:r>
        <w:t xml:space="preserve"> June 2019 at 12 </w:t>
      </w:r>
      <w:proofErr w:type="spellStart"/>
      <w:r>
        <w:t>Yareview</w:t>
      </w:r>
      <w:proofErr w:type="spellEnd"/>
      <w:r>
        <w:t xml:space="preserve"> Close</w:t>
      </w:r>
    </w:p>
    <w:sectPr w:rsidR="00B478EE" w:rsidSect="00177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61B3"/>
    <w:multiLevelType w:val="hybridMultilevel"/>
    <w:tmpl w:val="D0F6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B32"/>
    <w:rsid w:val="00046AB2"/>
    <w:rsid w:val="0005659A"/>
    <w:rsid w:val="000F7B32"/>
    <w:rsid w:val="00114AD7"/>
    <w:rsid w:val="001410EF"/>
    <w:rsid w:val="0017734E"/>
    <w:rsid w:val="004B43C5"/>
    <w:rsid w:val="006E783D"/>
    <w:rsid w:val="009D1039"/>
    <w:rsid w:val="00AA5E50"/>
    <w:rsid w:val="00B478EE"/>
    <w:rsid w:val="00D12250"/>
    <w:rsid w:val="00D44F3C"/>
    <w:rsid w:val="00D555A8"/>
    <w:rsid w:val="00EB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Dickson</dc:creator>
  <cp:lastModifiedBy>Claudia Dickson</cp:lastModifiedBy>
  <cp:revision>2</cp:revision>
  <dcterms:created xsi:type="dcterms:W3CDTF">2019-06-25T13:39:00Z</dcterms:created>
  <dcterms:modified xsi:type="dcterms:W3CDTF">2019-06-25T14:44:00Z</dcterms:modified>
</cp:coreProperties>
</file>